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BD68DE" w:rsidTr="00E654ED">
        <w:trPr>
          <w:cantSplit/>
        </w:trPr>
        <w:tc>
          <w:tcPr>
            <w:tcW w:w="2013" w:type="dxa"/>
            <w:vAlign w:val="center"/>
          </w:tcPr>
          <w:p w:rsidR="0038233E" w:rsidRPr="00EC2D46" w:rsidRDefault="00C24252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Default="00C24252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38233E" w:rsidRPr="00EC2D46" w:rsidRDefault="00C24252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ΓΑΛΛΙΚΗΣ ΓΛΩΣΣΑΣ ΚΑΙ ΦΙΛΟΛΟΓΙΑΣ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:rsidR="0038233E" w:rsidRPr="00EC2D46" w:rsidRDefault="00C2425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1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38233E" w:rsidRDefault="00C24252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38233E" w:rsidRPr="002444DA" w:rsidRDefault="00C24252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38233E" w:rsidP="002E007F" w14:paraId="01527369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38233E" w:rsidRPr="002444DA" w:rsidP="002E007F" w14:paraId="53222BD4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C2425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38233E" w:rsidRPr="00EC2D46" w:rsidRDefault="00C2425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BD68DE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38233E" w:rsidRPr="00EC2D46" w:rsidRDefault="00C2425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18" name="Εικόνα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38233E" w:rsidRPr="00EC2D46" w:rsidRDefault="00C2425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68DE" w:rsidTr="00E654ED">
        <w:trPr>
          <w:cantSplit/>
          <w:trHeight w:val="1072"/>
        </w:trPr>
        <w:tc>
          <w:tcPr>
            <w:tcW w:w="2013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8233E" w:rsidRPr="00057D1F" w:rsidRDefault="00C2425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38233E" w:rsidRPr="00F64DEF" w:rsidRDefault="00C2425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:rsidR="0038233E" w:rsidRPr="00057D1F" w:rsidRDefault="00C2425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38233E" w:rsidRPr="00EC2D46" w:rsidRDefault="00C2425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C24252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:rsidR="0038233E" w:rsidRPr="00EC2D46" w:rsidRDefault="00C24252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38233E" w:rsidRPr="00EC2D46" w:rsidRDefault="00C24252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38233E" w:rsidRPr="00D93B3B" w:rsidRDefault="00C24252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</w:t>
      </w:r>
      <w:proofErr w:type="spellStart"/>
      <w:r w:rsidRPr="00D93B3B">
        <w:rPr>
          <w:rFonts w:asciiTheme="minorHAnsi" w:hAnsiTheme="minorHAnsi" w:cstheme="minorHAnsi"/>
        </w:rPr>
        <w:t>οί</w:t>
      </w:r>
      <w:proofErr w:type="spellEnd"/>
      <w:r w:rsidRPr="00D93B3B">
        <w:rPr>
          <w:rFonts w:asciiTheme="minorHAnsi" w:hAnsiTheme="minorHAnsi" w:cstheme="minorHAnsi"/>
        </w:rPr>
        <w:t xml:space="preserve"> κκ. συνάδελφοι,</w:t>
      </w:r>
    </w:p>
    <w:p w:rsidR="0038233E" w:rsidRPr="00D93B3B" w:rsidRDefault="00C24252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’), τις </w:t>
      </w:r>
      <w:proofErr w:type="spellStart"/>
      <w:r w:rsidRPr="00D93B3B">
        <w:rPr>
          <w:rFonts w:asciiTheme="minorHAnsi" w:hAnsiTheme="minorHAnsi" w:cstheme="minorHAnsi"/>
        </w:rPr>
        <w:t>περ</w:t>
      </w:r>
      <w:proofErr w:type="spellEnd"/>
      <w:r w:rsidRPr="00D93B3B">
        <w:rPr>
          <w:rFonts w:asciiTheme="minorHAnsi" w:hAnsiTheme="minorHAnsi" w:cstheme="minorHAnsi"/>
        </w:rPr>
        <w:t xml:space="preserve">. ιγ) </w:t>
      </w:r>
      <w:r w:rsidRPr="00D93B3B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Γαλλικής Γλώσσας και Φιλολογίας</w:t>
      </w:r>
      <w:r w:rsidRPr="00D93B3B">
        <w:rPr>
          <w:rFonts w:asciiTheme="minorHAnsi" w:hAnsiTheme="minorHAnsi" w:cstheme="minorHAnsi"/>
        </w:rPr>
        <w:t xml:space="preserve"> ΑΠΘ, το οποίο εγκρίθηκε στην αρ. </w:t>
      </w:r>
      <w:r w:rsidRPr="00D93B3B">
        <w:rPr>
          <w:rFonts w:asciiTheme="minorHAnsi" w:hAnsiTheme="minorHAnsi" w:cstheme="minorHAnsi"/>
          <w:color w:val="0070C0"/>
        </w:rPr>
        <w:t>3018/17-03-2020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38233E" w:rsidRPr="00D93B3B" w:rsidRDefault="00C24252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Γαλλικής Γλώσσας και Φιλολογίας</w:t>
      </w:r>
      <w:r w:rsidRPr="00D93B3B">
        <w:rPr>
          <w:rFonts w:asciiTheme="minorHAnsi" w:hAnsiTheme="minorHAnsi" w:cstheme="minorHAnsi"/>
        </w:rPr>
        <w:t>, αφού έλαβε υπόψη την από …/…/…… σχετ</w:t>
      </w:r>
      <w:r w:rsidRPr="00D93B3B">
        <w:rPr>
          <w:rFonts w:asciiTheme="minorHAnsi" w:hAnsiTheme="minorHAnsi" w:cstheme="minorHAnsi"/>
        </w:rPr>
        <w:t xml:space="preserve">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Επίθετο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D93B3B">
        <w:rPr>
          <w:rFonts w:asciiTheme="minorHAnsi" w:hAnsiTheme="minorHAnsi" w:cstheme="minorHAnsi"/>
          <w:b/>
        </w:rPr>
        <w:t>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:rsidR="0038233E" w:rsidRPr="00D93B3B" w:rsidRDefault="00C24252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93B3B">
        <w:rPr>
          <w:rFonts w:asciiTheme="minorHAnsi" w:hAnsiTheme="minorHAnsi" w:cstheme="minorHAnsi"/>
          <w:lang w:val="de-AT"/>
        </w:rPr>
        <w:t>xxxxxx</w:t>
      </w:r>
      <w:proofErr w:type="spellEnd"/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</w:t>
      </w:r>
      <w:r w:rsidRPr="00D93B3B">
        <w:rPr>
          <w:rFonts w:asciiTheme="minorHAnsi" w:hAnsiTheme="minorHAnsi" w:cstheme="minorHAnsi"/>
        </w:rPr>
        <w:t>φίου.</w:t>
      </w:r>
    </w:p>
    <w:p w:rsidR="0038233E" w:rsidRPr="00D93B3B" w:rsidRDefault="00C24252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38233E" w:rsidRPr="00D93B3B" w:rsidRDefault="00C24252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Παρακαλείσθε θερμά σε περίπτωση νομίμου κωλύματος συμμετοχής, να </w:t>
      </w:r>
      <w:r w:rsidRPr="00D93B3B">
        <w:rPr>
          <w:rFonts w:asciiTheme="minorHAnsi" w:hAnsiTheme="minorHAnsi" w:cstheme="minorHAnsi"/>
        </w:rPr>
        <w:t xml:space="preserve">ενημερώσετε εγκαίρως τη Γραμματεία του Τμήματος </w:t>
      </w:r>
      <w:r w:rsidRPr="004937E2">
        <w:rPr>
          <w:rFonts w:asciiTheme="minorHAnsi" w:hAnsiTheme="minorHAnsi" w:cstheme="minorHAnsi"/>
          <w:noProof/>
        </w:rPr>
        <w:t>Γαλλικής Γλώσσας και Φιλολογίας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</w:t>
        </w:r>
        <w:proofErr w:type="spellStart"/>
        <w:r w:rsidRPr="00D93B3B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D93B3B">
        <w:rPr>
          <w:rFonts w:asciiTheme="minorHAnsi" w:hAnsiTheme="minorHAnsi" w:cstheme="minorHAnsi"/>
        </w:rPr>
        <w:t>.</w:t>
      </w:r>
    </w:p>
    <w:p w:rsidR="0038233E" w:rsidRPr="00D93B3B" w:rsidRDefault="00C24252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</w:t>
      </w:r>
      <w:r w:rsidRPr="00D93B3B">
        <w:rPr>
          <w:rFonts w:asciiTheme="minorHAnsi" w:hAnsiTheme="minorHAnsi" w:cstheme="minorHAnsi"/>
        </w:rPr>
        <w:t xml:space="preserve">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D93B3B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D93B3B">
        <w:rPr>
          <w:rFonts w:asciiTheme="minorHAnsi" w:hAnsiTheme="minorHAnsi" w:cstheme="minorHAnsi"/>
          <w:b/>
          <w:color w:val="0070C0"/>
        </w:rPr>
        <w:t>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Γαλλικής Γλώσσας και Φιλολογίας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:rsidR="0038233E" w:rsidRPr="00D93B3B" w:rsidRDefault="00C24252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Στη συνεδρίαση μπορείτε </w:t>
      </w:r>
      <w:r w:rsidRPr="00D93B3B">
        <w:rPr>
          <w:rFonts w:asciiTheme="minorHAnsi" w:hAnsiTheme="minorHAnsi" w:cstheme="minorHAnsi"/>
        </w:rPr>
        <w:t xml:space="preserve">να συμμετάσχετε με τη μέθοδο της τηλεδιάσκεψης, σύμφωνα με την υπ. αριθ. Φ.122.1./42/23076/Β2/24-02-2011 ΥΑ (ΦΕΚ 433/17-03-2011 </w:t>
      </w:r>
      <w:proofErr w:type="spellStart"/>
      <w:r w:rsidRPr="00D93B3B">
        <w:rPr>
          <w:rFonts w:asciiTheme="minorHAnsi" w:hAnsiTheme="minorHAnsi" w:cstheme="minorHAnsi"/>
        </w:rPr>
        <w:t>τ.Β΄</w:t>
      </w:r>
      <w:proofErr w:type="spellEnd"/>
      <w:r w:rsidRPr="00D93B3B">
        <w:rPr>
          <w:rFonts w:asciiTheme="minorHAnsi" w:hAnsiTheme="minorHAnsi" w:cstheme="minorHAnsi"/>
        </w:rPr>
        <w:t>) «Συμμετοχή των μελών των εκλεκτορικών σωμάτων μέσω τηλεδιάσκεψης» σε εφαρμογή της παρ. 5 του άρθρου 34 του Ν. 3848/2010 (Φ</w:t>
      </w:r>
      <w:r w:rsidRPr="00D93B3B">
        <w:rPr>
          <w:rFonts w:asciiTheme="minorHAnsi" w:hAnsiTheme="minorHAnsi" w:cstheme="minorHAnsi"/>
        </w:rPr>
        <w:t xml:space="preserve">ΕΚ 71 </w:t>
      </w:r>
      <w:proofErr w:type="spellStart"/>
      <w:r w:rsidRPr="00D93B3B">
        <w:rPr>
          <w:rFonts w:asciiTheme="minorHAnsi" w:hAnsiTheme="minorHAnsi" w:cstheme="minorHAnsi"/>
        </w:rPr>
        <w:t>τ.Α΄</w:t>
      </w:r>
      <w:proofErr w:type="spellEnd"/>
      <w:r w:rsidRPr="00D93B3B">
        <w:rPr>
          <w:rFonts w:asciiTheme="minorHAnsi" w:hAnsiTheme="minorHAnsi" w:cstheme="minorHAnsi"/>
        </w:rPr>
        <w:t xml:space="preserve"> 19-05-2010).</w:t>
      </w:r>
    </w:p>
    <w:p w:rsidR="0038233E" w:rsidRPr="00D93B3B" w:rsidRDefault="00C24252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</w:t>
      </w:r>
      <w:r w:rsidRPr="00D93B3B">
        <w:rPr>
          <w:rFonts w:asciiTheme="minorHAnsi" w:hAnsiTheme="minorHAnsi" w:cstheme="minorHAnsi"/>
        </w:rPr>
        <w:t>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</w:t>
      </w:r>
      <w:proofErr w:type="spellStart"/>
      <w:r w:rsidRPr="00D93B3B">
        <w:rPr>
          <w:rFonts w:asciiTheme="minorHAnsi" w:hAnsiTheme="minorHAnsi" w:cstheme="minorHAnsi"/>
        </w:rPr>
        <w:t>videoconf@auth.g</w:t>
      </w:r>
      <w:proofErr w:type="spellEnd"/>
      <w:r w:rsidRPr="00D93B3B">
        <w:rPr>
          <w:rFonts w:asciiTheme="minorHAnsi" w:hAnsiTheme="minorHAnsi" w:cstheme="minorHAnsi"/>
        </w:rPr>
        <w:t xml:space="preserve">r - </w:t>
      </w:r>
      <w:proofErr w:type="spellStart"/>
      <w:r w:rsidRPr="00D93B3B">
        <w:rPr>
          <w:rFonts w:asciiTheme="minorHAnsi" w:hAnsiTheme="minorHAnsi" w:cstheme="minorHAnsi"/>
        </w:rPr>
        <w:t>τηλ</w:t>
      </w:r>
      <w:proofErr w:type="spellEnd"/>
      <w:r w:rsidRPr="00D93B3B">
        <w:rPr>
          <w:rFonts w:asciiTheme="minorHAnsi" w:hAnsiTheme="minorHAnsi" w:cstheme="minorHAnsi"/>
        </w:rPr>
        <w:t>. 2310.990.000).</w:t>
      </w: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057D1F" w:rsidRDefault="00C24252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</w:t>
      </w:r>
      <w:r w:rsidRPr="00057D1F">
        <w:rPr>
          <w:rFonts w:asciiTheme="minorHAnsi" w:hAnsiTheme="minorHAnsi" w:cstheme="minorHAnsi"/>
        </w:rPr>
        <w:t>ρόεδρος</w:t>
      </w:r>
    </w:p>
    <w:p w:rsidR="0038233E" w:rsidRPr="003949B0" w:rsidRDefault="00C24252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Γαλλικής Γλώσσας και Φιλολογίας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057D1F" w:rsidRDefault="00C24252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2A52EB" w:rsidRDefault="00C24252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C24252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38233E" w:rsidRPr="00EC2D46" w:rsidRDefault="00C24252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C24252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BD68DE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C242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BD68DE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42732F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D68DE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D68DE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D68DE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BD68DE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Ερευνητικό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42732F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D68DE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2E007F" w:rsidRDefault="00C24252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38233E" w:rsidRDefault="00C24252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</w:t>
      </w:r>
      <w:r w:rsidRPr="002E007F">
        <w:rPr>
          <w:rFonts w:asciiTheme="minorHAnsi" w:hAnsiTheme="minorHAnsi" w:cstheme="minorHAnsi"/>
        </w:rPr>
        <w:t>ΨΨΨΨΨΨΨΨΨΨ, αντικατέστησε τον κ. Ζ. ΩΩΩΩΩΩΩΩΩΩ, ο οποίος απουσιάζει με νόμιμη άδεια.</w:t>
      </w:r>
    </w:p>
    <w:p w:rsidR="0038233E" w:rsidRPr="00EC2D46" w:rsidRDefault="00C24252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38233E" w:rsidRPr="00EC2D46" w:rsidRDefault="00C24252">
      <w:pPr>
        <w:rPr>
          <w:rFonts w:asciiTheme="minorHAnsi" w:hAnsiTheme="minorHAnsi" w:cstheme="minorHAnsi"/>
        </w:rPr>
      </w:pPr>
      <w:bookmarkStart w:id="0" w:name="_GoBack"/>
      <w:bookmarkEnd w:id="0"/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BD68DE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BD68DE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D68DE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D68DE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D68DE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BD68DE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C242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D68DE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BD68DE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C2425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C2425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footerReference w:type="default" r:id="rId10"/>
      <w:footerReference w:type="first" r:id="rId11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252" w:rsidRDefault="00C24252">
      <w:r>
        <w:separator/>
      </w:r>
    </w:p>
  </w:endnote>
  <w:endnote w:type="continuationSeparator" w:id="0">
    <w:p w:rsidR="00C24252" w:rsidRDefault="00C24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Pr="00515678" w:rsidRDefault="00C2425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C2425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83E06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fum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4oxEqSBIvXv+2/9p/7j1dv+S3+J+q/9ZzC+9x/6H/3l1TsUO9paZTLw&#10;Plfgb7u57KD8ngKjzmTx0iAhT2oiVvS+1rKtKSkh7Mh5BjuuA45xIMv2sSzhdrK20gN1lW4cp8AS&#10;AnQo38V1yWhnUeGunIbwYVTAVupMX9KAZKOz0sY+pLJBzsixBkV4cLI5M9YFQ7LxiLvLSM7KBePc&#10;T/RqecI12hBQz8J/Pv5bx7hwh4V0bgPisAIxwh1uz0Xr1fA6jeIknMfpZHEwPZwki2R/kh6G00kY&#10;pfP0IEzS5HTxxgUYJVnNypKKMyboqMwo+bvKb3tk0JTXJmqBn/14f6jQH5P0DI4U3uCiYRYalbMm&#10;x57ybeu4uj4QJaRNMksYH+zgZvieZeBg/HtWvApc4QcJ2G7ZAYqTxlKWF6AHLaFeUFp4XcBwY3wI&#10;0xaaNcfm1ZpoihF/JEBWsGxHQ4/GcjSIKGoJPW8xGswTO7wAa6XZqgbwX7KENvNRbp8E18e7c7B3&#10;H67Z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NXX7pp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38233E" w:rsidRPr="0056797F" w:rsidRDefault="00C2425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83E06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3" name="Πλαίσιο κειμένου 3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C24252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13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38233E" w:rsidRPr="0056797F" w:rsidP="002B0282" w14:paraId="1456994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56797F" w:rsidP="00696182" w14:paraId="5942CED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4" name="Ευθύγραμμο βέλος σύνδεσης 3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1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Pr="00515678" w:rsidRDefault="00C24252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C2425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83E06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9cmAIAAAcFAAAOAAAAZHJzL2Uyb0RvYy54bWysVNtu1DAQfUfiHyy/b3Mh226iZivasgip&#10;XKTCB3gTZ2Ph2Mb2blIhnhD/wQ8gxAMP3NQ/SH+JsbNZ2iIkhMiDM77M8cyZMz486hqONlQbJkWO&#10;o70QIyoKWTKxyvGL54vJDCNjiSgJl4Lm+IIafDS/e+ewVRmNZS15STUCEGGyVuW4tlZlQWCKmjbE&#10;7ElFBWxWUjfEwlSvglKTFtAbHsRhuB+0UpdKy4IaA6unwyaee/yqooV9WlWGWsRzDLFZP2o/Lt0Y&#10;zA9JttJE1azYhkH+IYqGMAGX7qBOiSVordlvUA0rtDSysnuFbAJZVaygPgfIJgpvZXNeE0V9LkCO&#10;UTuazP+DLZ5snmnEyhzfi6YYCdJAkfr3/bf+U//x6m3/pb9E/df+Mxjf+w/9j/7y6h2KHW2tMhl4&#10;nyvwt92x7KD8ngKjzmTx0iAhT2oiVvS+1rKtKSkh7Mh5BtdcBxzjQJbtY1nC7WRtpQfqKt04ToEl&#10;BOhQvotdyWhnUeGunIXwYVTAVupMX9KAZKOz0sY+pLJBzsixBkV4cLI5M9YFQ7LxiLvLSM7KBePc&#10;T/RqecI12hBQz8J/Pv5bx7hwh4V0bgPisAIxwh1uz0Xr1fA6jeIkPI7TyWJ/djBJFsl0kh6Es0kY&#10;pcfpfpikyenijQswSrKalSUVZ0zQUZlR8neV3/bIoCmvTdQCP9N4OlToj0l6BkcKb3DRMAuNylmT&#10;Y0/5tnVcXR+IEtImmSWMD3ZwM3zPMnAw/j0rXgWu8IMEbLfsvA534lrK8gJkoSWUDSoMjwwYbowP&#10;YNpCz+bYvFoTTTHijwSoC5btaOjRWI4GEUUtofUtRoN5YoeHYK00W9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KZCn1y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38233E" w:rsidRPr="0056797F" w:rsidRDefault="00C2425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83E06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6" name="Πλαίσιο κειμένου 3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C24252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16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38233E" w:rsidRPr="0056797F" w:rsidP="002B0282" w14:paraId="7F49A00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EC2D46" w:rsidP="000227BA" w14:paraId="468C22A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7" name="Ευθύγραμμο βέλος σύνδεσης 3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1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252" w:rsidRDefault="00C24252">
      <w:r>
        <w:separator/>
      </w:r>
    </w:p>
  </w:footnote>
  <w:footnote w:type="continuationSeparator" w:id="0">
    <w:p w:rsidR="00C24252" w:rsidRDefault="00C24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C3D20A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A827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2248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DE3C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0237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D0F2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B2C0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38DA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A474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F6F264AE">
      <w:start w:val="1"/>
      <w:numFmt w:val="decimal"/>
      <w:lvlText w:val="%1."/>
      <w:lvlJc w:val="left"/>
      <w:pPr>
        <w:ind w:left="360" w:hanging="360"/>
      </w:pPr>
    </w:lvl>
    <w:lvl w:ilvl="1" w:tplc="EA7AC9D4" w:tentative="1">
      <w:start w:val="1"/>
      <w:numFmt w:val="lowerLetter"/>
      <w:lvlText w:val="%2."/>
      <w:lvlJc w:val="left"/>
      <w:pPr>
        <w:ind w:left="1080" w:hanging="360"/>
      </w:pPr>
    </w:lvl>
    <w:lvl w:ilvl="2" w:tplc="3DEE4E4A" w:tentative="1">
      <w:start w:val="1"/>
      <w:numFmt w:val="lowerRoman"/>
      <w:lvlText w:val="%3."/>
      <w:lvlJc w:val="right"/>
      <w:pPr>
        <w:ind w:left="1800" w:hanging="180"/>
      </w:pPr>
    </w:lvl>
    <w:lvl w:ilvl="3" w:tplc="EF12042C" w:tentative="1">
      <w:start w:val="1"/>
      <w:numFmt w:val="decimal"/>
      <w:lvlText w:val="%4."/>
      <w:lvlJc w:val="left"/>
      <w:pPr>
        <w:ind w:left="2520" w:hanging="360"/>
      </w:pPr>
    </w:lvl>
    <w:lvl w:ilvl="4" w:tplc="5640298E" w:tentative="1">
      <w:start w:val="1"/>
      <w:numFmt w:val="lowerLetter"/>
      <w:lvlText w:val="%5."/>
      <w:lvlJc w:val="left"/>
      <w:pPr>
        <w:ind w:left="3240" w:hanging="360"/>
      </w:pPr>
    </w:lvl>
    <w:lvl w:ilvl="5" w:tplc="93BE64DA" w:tentative="1">
      <w:start w:val="1"/>
      <w:numFmt w:val="lowerRoman"/>
      <w:lvlText w:val="%6."/>
      <w:lvlJc w:val="right"/>
      <w:pPr>
        <w:ind w:left="3960" w:hanging="180"/>
      </w:pPr>
    </w:lvl>
    <w:lvl w:ilvl="6" w:tplc="90C2CE50" w:tentative="1">
      <w:start w:val="1"/>
      <w:numFmt w:val="decimal"/>
      <w:lvlText w:val="%7."/>
      <w:lvlJc w:val="left"/>
      <w:pPr>
        <w:ind w:left="4680" w:hanging="360"/>
      </w:pPr>
    </w:lvl>
    <w:lvl w:ilvl="7" w:tplc="9364DB36" w:tentative="1">
      <w:start w:val="1"/>
      <w:numFmt w:val="lowerLetter"/>
      <w:lvlText w:val="%8."/>
      <w:lvlJc w:val="left"/>
      <w:pPr>
        <w:ind w:left="5400" w:hanging="360"/>
      </w:pPr>
    </w:lvl>
    <w:lvl w:ilvl="8" w:tplc="4DB6AA2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CEDED928">
      <w:start w:val="1"/>
      <w:numFmt w:val="decimal"/>
      <w:lvlText w:val="%1."/>
      <w:lvlJc w:val="left"/>
      <w:pPr>
        <w:ind w:left="1004" w:hanging="360"/>
      </w:pPr>
    </w:lvl>
    <w:lvl w:ilvl="1" w:tplc="5644CBFA" w:tentative="1">
      <w:start w:val="1"/>
      <w:numFmt w:val="lowerLetter"/>
      <w:lvlText w:val="%2."/>
      <w:lvlJc w:val="left"/>
      <w:pPr>
        <w:ind w:left="1724" w:hanging="360"/>
      </w:pPr>
    </w:lvl>
    <w:lvl w:ilvl="2" w:tplc="E44AA85A" w:tentative="1">
      <w:start w:val="1"/>
      <w:numFmt w:val="lowerRoman"/>
      <w:lvlText w:val="%3."/>
      <w:lvlJc w:val="right"/>
      <w:pPr>
        <w:ind w:left="2444" w:hanging="180"/>
      </w:pPr>
    </w:lvl>
    <w:lvl w:ilvl="3" w:tplc="F6D87454" w:tentative="1">
      <w:start w:val="1"/>
      <w:numFmt w:val="decimal"/>
      <w:lvlText w:val="%4."/>
      <w:lvlJc w:val="left"/>
      <w:pPr>
        <w:ind w:left="3164" w:hanging="360"/>
      </w:pPr>
    </w:lvl>
    <w:lvl w:ilvl="4" w:tplc="39060EDE" w:tentative="1">
      <w:start w:val="1"/>
      <w:numFmt w:val="lowerLetter"/>
      <w:lvlText w:val="%5."/>
      <w:lvlJc w:val="left"/>
      <w:pPr>
        <w:ind w:left="3884" w:hanging="360"/>
      </w:pPr>
    </w:lvl>
    <w:lvl w:ilvl="5" w:tplc="C6AAEADE" w:tentative="1">
      <w:start w:val="1"/>
      <w:numFmt w:val="lowerRoman"/>
      <w:lvlText w:val="%6."/>
      <w:lvlJc w:val="right"/>
      <w:pPr>
        <w:ind w:left="4604" w:hanging="180"/>
      </w:pPr>
    </w:lvl>
    <w:lvl w:ilvl="6" w:tplc="F2A40FBC" w:tentative="1">
      <w:start w:val="1"/>
      <w:numFmt w:val="decimal"/>
      <w:lvlText w:val="%7."/>
      <w:lvlJc w:val="left"/>
      <w:pPr>
        <w:ind w:left="5324" w:hanging="360"/>
      </w:pPr>
    </w:lvl>
    <w:lvl w:ilvl="7" w:tplc="10B2F5FE" w:tentative="1">
      <w:start w:val="1"/>
      <w:numFmt w:val="lowerLetter"/>
      <w:lvlText w:val="%8."/>
      <w:lvlJc w:val="left"/>
      <w:pPr>
        <w:ind w:left="6044" w:hanging="360"/>
      </w:pPr>
    </w:lvl>
    <w:lvl w:ilvl="8" w:tplc="AACCEED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3E825900">
      <w:start w:val="1"/>
      <w:numFmt w:val="decimal"/>
      <w:lvlText w:val="%1."/>
      <w:lvlJc w:val="left"/>
      <w:pPr>
        <w:ind w:left="1004" w:hanging="360"/>
      </w:pPr>
    </w:lvl>
    <w:lvl w:ilvl="1" w:tplc="A9EE9C36" w:tentative="1">
      <w:start w:val="1"/>
      <w:numFmt w:val="lowerLetter"/>
      <w:lvlText w:val="%2."/>
      <w:lvlJc w:val="left"/>
      <w:pPr>
        <w:ind w:left="1724" w:hanging="360"/>
      </w:pPr>
    </w:lvl>
    <w:lvl w:ilvl="2" w:tplc="341C6228" w:tentative="1">
      <w:start w:val="1"/>
      <w:numFmt w:val="lowerRoman"/>
      <w:lvlText w:val="%3."/>
      <w:lvlJc w:val="right"/>
      <w:pPr>
        <w:ind w:left="2444" w:hanging="180"/>
      </w:pPr>
    </w:lvl>
    <w:lvl w:ilvl="3" w:tplc="0100CA18" w:tentative="1">
      <w:start w:val="1"/>
      <w:numFmt w:val="decimal"/>
      <w:lvlText w:val="%4."/>
      <w:lvlJc w:val="left"/>
      <w:pPr>
        <w:ind w:left="3164" w:hanging="360"/>
      </w:pPr>
    </w:lvl>
    <w:lvl w:ilvl="4" w:tplc="91665EBA" w:tentative="1">
      <w:start w:val="1"/>
      <w:numFmt w:val="lowerLetter"/>
      <w:lvlText w:val="%5."/>
      <w:lvlJc w:val="left"/>
      <w:pPr>
        <w:ind w:left="3884" w:hanging="360"/>
      </w:pPr>
    </w:lvl>
    <w:lvl w:ilvl="5" w:tplc="80048F6E" w:tentative="1">
      <w:start w:val="1"/>
      <w:numFmt w:val="lowerRoman"/>
      <w:lvlText w:val="%6."/>
      <w:lvlJc w:val="right"/>
      <w:pPr>
        <w:ind w:left="4604" w:hanging="180"/>
      </w:pPr>
    </w:lvl>
    <w:lvl w:ilvl="6" w:tplc="11EA8B3C" w:tentative="1">
      <w:start w:val="1"/>
      <w:numFmt w:val="decimal"/>
      <w:lvlText w:val="%7."/>
      <w:lvlJc w:val="left"/>
      <w:pPr>
        <w:ind w:left="5324" w:hanging="360"/>
      </w:pPr>
    </w:lvl>
    <w:lvl w:ilvl="7" w:tplc="F0408FFE" w:tentative="1">
      <w:start w:val="1"/>
      <w:numFmt w:val="lowerLetter"/>
      <w:lvlText w:val="%8."/>
      <w:lvlJc w:val="left"/>
      <w:pPr>
        <w:ind w:left="6044" w:hanging="360"/>
      </w:pPr>
    </w:lvl>
    <w:lvl w:ilvl="8" w:tplc="78802D5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C0DAE6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45EE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51A21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E18D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BA606C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D1ADF5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4E047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A5E2AA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E761DB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8C18DD10">
      <w:start w:val="1"/>
      <w:numFmt w:val="decimal"/>
      <w:lvlText w:val="%1."/>
      <w:lvlJc w:val="left"/>
      <w:pPr>
        <w:ind w:left="1146" w:hanging="360"/>
      </w:pPr>
    </w:lvl>
    <w:lvl w:ilvl="1" w:tplc="3D06925E" w:tentative="1">
      <w:start w:val="1"/>
      <w:numFmt w:val="lowerLetter"/>
      <w:lvlText w:val="%2."/>
      <w:lvlJc w:val="left"/>
      <w:pPr>
        <w:ind w:left="1866" w:hanging="360"/>
      </w:pPr>
    </w:lvl>
    <w:lvl w:ilvl="2" w:tplc="A150256C" w:tentative="1">
      <w:start w:val="1"/>
      <w:numFmt w:val="lowerRoman"/>
      <w:lvlText w:val="%3."/>
      <w:lvlJc w:val="right"/>
      <w:pPr>
        <w:ind w:left="2586" w:hanging="180"/>
      </w:pPr>
    </w:lvl>
    <w:lvl w:ilvl="3" w:tplc="E884B85E" w:tentative="1">
      <w:start w:val="1"/>
      <w:numFmt w:val="decimal"/>
      <w:lvlText w:val="%4."/>
      <w:lvlJc w:val="left"/>
      <w:pPr>
        <w:ind w:left="3306" w:hanging="360"/>
      </w:pPr>
    </w:lvl>
    <w:lvl w:ilvl="4" w:tplc="72E6442E" w:tentative="1">
      <w:start w:val="1"/>
      <w:numFmt w:val="lowerLetter"/>
      <w:lvlText w:val="%5."/>
      <w:lvlJc w:val="left"/>
      <w:pPr>
        <w:ind w:left="4026" w:hanging="360"/>
      </w:pPr>
    </w:lvl>
    <w:lvl w:ilvl="5" w:tplc="1CC8AA46" w:tentative="1">
      <w:start w:val="1"/>
      <w:numFmt w:val="lowerRoman"/>
      <w:lvlText w:val="%6."/>
      <w:lvlJc w:val="right"/>
      <w:pPr>
        <w:ind w:left="4746" w:hanging="180"/>
      </w:pPr>
    </w:lvl>
    <w:lvl w:ilvl="6" w:tplc="CD0CBBCE" w:tentative="1">
      <w:start w:val="1"/>
      <w:numFmt w:val="decimal"/>
      <w:lvlText w:val="%7."/>
      <w:lvlJc w:val="left"/>
      <w:pPr>
        <w:ind w:left="5466" w:hanging="360"/>
      </w:pPr>
    </w:lvl>
    <w:lvl w:ilvl="7" w:tplc="55B43E9A" w:tentative="1">
      <w:start w:val="1"/>
      <w:numFmt w:val="lowerLetter"/>
      <w:lvlText w:val="%8."/>
      <w:lvlJc w:val="left"/>
      <w:pPr>
        <w:ind w:left="6186" w:hanging="360"/>
      </w:pPr>
    </w:lvl>
    <w:lvl w:ilvl="8" w:tplc="FAE4B55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8C263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744DD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ECB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060D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E243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56E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0A5E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5833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CC6D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E7AC4D6A">
      <w:start w:val="1"/>
      <w:numFmt w:val="decimal"/>
      <w:lvlText w:val="%1."/>
      <w:lvlJc w:val="left"/>
      <w:pPr>
        <w:ind w:left="720" w:hanging="360"/>
      </w:pPr>
    </w:lvl>
    <w:lvl w:ilvl="1" w:tplc="6470B2D8" w:tentative="1">
      <w:start w:val="1"/>
      <w:numFmt w:val="lowerLetter"/>
      <w:lvlText w:val="%2."/>
      <w:lvlJc w:val="left"/>
      <w:pPr>
        <w:ind w:left="1440" w:hanging="360"/>
      </w:pPr>
    </w:lvl>
    <w:lvl w:ilvl="2" w:tplc="ADC6379A" w:tentative="1">
      <w:start w:val="1"/>
      <w:numFmt w:val="lowerRoman"/>
      <w:lvlText w:val="%3."/>
      <w:lvlJc w:val="right"/>
      <w:pPr>
        <w:ind w:left="2160" w:hanging="180"/>
      </w:pPr>
    </w:lvl>
    <w:lvl w:ilvl="3" w:tplc="7E10985E" w:tentative="1">
      <w:start w:val="1"/>
      <w:numFmt w:val="decimal"/>
      <w:lvlText w:val="%4."/>
      <w:lvlJc w:val="left"/>
      <w:pPr>
        <w:ind w:left="2880" w:hanging="360"/>
      </w:pPr>
    </w:lvl>
    <w:lvl w:ilvl="4" w:tplc="FCFE5F18" w:tentative="1">
      <w:start w:val="1"/>
      <w:numFmt w:val="lowerLetter"/>
      <w:lvlText w:val="%5."/>
      <w:lvlJc w:val="left"/>
      <w:pPr>
        <w:ind w:left="3600" w:hanging="360"/>
      </w:pPr>
    </w:lvl>
    <w:lvl w:ilvl="5" w:tplc="738C4C76" w:tentative="1">
      <w:start w:val="1"/>
      <w:numFmt w:val="lowerRoman"/>
      <w:lvlText w:val="%6."/>
      <w:lvlJc w:val="right"/>
      <w:pPr>
        <w:ind w:left="4320" w:hanging="180"/>
      </w:pPr>
    </w:lvl>
    <w:lvl w:ilvl="6" w:tplc="AE3EF822" w:tentative="1">
      <w:start w:val="1"/>
      <w:numFmt w:val="decimal"/>
      <w:lvlText w:val="%7."/>
      <w:lvlJc w:val="left"/>
      <w:pPr>
        <w:ind w:left="5040" w:hanging="360"/>
      </w:pPr>
    </w:lvl>
    <w:lvl w:ilvl="7" w:tplc="EC6A47F4" w:tentative="1">
      <w:start w:val="1"/>
      <w:numFmt w:val="lowerLetter"/>
      <w:lvlText w:val="%8."/>
      <w:lvlJc w:val="left"/>
      <w:pPr>
        <w:ind w:left="5760" w:hanging="360"/>
      </w:pPr>
    </w:lvl>
    <w:lvl w:ilvl="8" w:tplc="D4FEBDD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83E06"/>
    <w:rsid w:val="00B92DBD"/>
    <w:rsid w:val="00B9451E"/>
    <w:rsid w:val="00BA73E9"/>
    <w:rsid w:val="00BB721E"/>
    <w:rsid w:val="00BD1B96"/>
    <w:rsid w:val="00BD3B27"/>
    <w:rsid w:val="00BD68DE"/>
    <w:rsid w:val="00BE4E80"/>
    <w:rsid w:val="00BE6CD7"/>
    <w:rsid w:val="00BF5D4F"/>
    <w:rsid w:val="00C072FF"/>
    <w:rsid w:val="00C167C7"/>
    <w:rsid w:val="00C24252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3158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1141</Words>
  <Characters>6165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2021-11-29T09:13:00Z</dcterms:created>
  <dcterms:modified xsi:type="dcterms:W3CDTF">2022-05-17T14:18:00Z</dcterms:modified>
  <cp:category>Έγγραφα Ιατρικής ΑΠΘ</cp:category>
</cp:coreProperties>
</file>